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21802" cy="2809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8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</w:rPr>
      </w:pPr>
    </w:p>
    <w:p>
      <w:pPr>
        <w:pStyle w:val="Title"/>
      </w:pPr>
      <w:r>
        <w:rPr/>
        <w:t>Position </w:t>
      </w:r>
      <w:r>
        <w:rPr>
          <w:spacing w:val="-2"/>
        </w:rPr>
        <w:t>Description</w:t>
      </w: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6228"/>
      </w:tblGrid>
      <w:tr>
        <w:trPr>
          <w:trHeight w:val="275" w:hRule="atLeast"/>
        </w:trPr>
        <w:tc>
          <w:tcPr>
            <w:tcW w:w="19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622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Lead</w:t>
            </w:r>
          </w:p>
        </w:tc>
      </w:tr>
      <w:tr>
        <w:trPr>
          <w:trHeight w:val="275" w:hRule="atLeast"/>
        </w:trPr>
        <w:tc>
          <w:tcPr>
            <w:tcW w:w="19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622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Editorial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Manager</w:t>
            </w:r>
          </w:p>
        </w:tc>
      </w:tr>
      <w:tr>
        <w:trPr>
          <w:trHeight w:val="280" w:hRule="atLeast"/>
        </w:trPr>
        <w:tc>
          <w:tcPr>
            <w:tcW w:w="1956" w:type="dxa"/>
          </w:tcPr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Status:</w:t>
            </w:r>
          </w:p>
        </w:tc>
        <w:tc>
          <w:tcPr>
            <w:tcW w:w="6228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> Contract</w:t>
            </w:r>
          </w:p>
        </w:tc>
      </w:tr>
      <w:tr>
        <w:trPr>
          <w:trHeight w:val="275" w:hRule="atLeast"/>
        </w:trPr>
        <w:tc>
          <w:tcPr>
            <w:tcW w:w="19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622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Torquay</w:t>
            </w:r>
          </w:p>
        </w:tc>
      </w:tr>
      <w:tr>
        <w:trPr>
          <w:trHeight w:val="275" w:hRule="atLeast"/>
        </w:trPr>
        <w:tc>
          <w:tcPr>
            <w:tcW w:w="19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622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>
      <w:pPr>
        <w:pStyle w:val="BodyText"/>
        <w:spacing w:before="9"/>
        <w:rPr>
          <w:rFonts w:ascii="Helvetica"/>
          <w:b/>
          <w:sz w:val="38"/>
        </w:rPr>
      </w:pPr>
    </w:p>
    <w:p>
      <w:pPr>
        <w:pStyle w:val="Heading1"/>
      </w:pPr>
      <w:r>
        <w:rPr/>
        <w:t>The</w:t>
      </w:r>
      <w:r>
        <w:rPr>
          <w:spacing w:val="-4"/>
        </w:rPr>
        <w:t> </w:t>
      </w:r>
      <w:r>
        <w:rPr>
          <w:spacing w:val="-2"/>
        </w:rPr>
        <w:t>Company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20" w:right="532"/>
      </w:pPr>
      <w:r>
        <w:rPr/>
        <w:t>Patagonia is an</w:t>
      </w:r>
      <w:r>
        <w:rPr>
          <w:spacing w:val="10"/>
        </w:rPr>
        <w:t> </w:t>
      </w:r>
      <w:r>
        <w:rPr/>
        <w:t>outdoor apparel business like no other,</w:t>
      </w:r>
      <w:r>
        <w:rPr>
          <w:spacing w:val="14"/>
        </w:rPr>
        <w:t> </w:t>
      </w:r>
      <w:r>
        <w:rPr/>
        <w:t>"We’re in business to save our home</w:t>
      </w:r>
      <w:r>
        <w:rPr>
          <w:spacing w:val="40"/>
        </w:rPr>
        <w:t> </w:t>
      </w:r>
      <w:r>
        <w:rPr/>
        <w:t>planet." A certified B Corporation, the company is recognised internationally for its commitment to product quality and environmental activism – and now our one and only shareholder is our home planet with 100% of profits going to fight the environmental crisis. Founded by Yvon Chouinard in 1973, Patagonia is based in Ventura, California with offices around the world including in Torquay, Australia.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stay</w:t>
      </w:r>
      <w:r>
        <w:rPr>
          <w:spacing w:val="-4"/>
        </w:rPr>
        <w:t> </w:t>
      </w:r>
      <w:r>
        <w:rPr/>
        <w:t>true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started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band of</w:t>
      </w:r>
      <w:r>
        <w:rPr>
          <w:spacing w:val="-5"/>
        </w:rPr>
        <w:t> </w:t>
      </w:r>
      <w:r>
        <w:rPr/>
        <w:t>climbers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surfers,</w:t>
      </w:r>
      <w:r>
        <w:rPr>
          <w:spacing w:val="-2"/>
        </w:rPr>
        <w:t> </w:t>
      </w:r>
      <w:r>
        <w:rPr/>
        <w:t>and the minimalist style they promoted. The approach we take demonstrates a bias for simplicity and utility - build the best product and provide the best service; examine our practices openly and honestly; protect our home planet; be just, equitable and antiracist; do it our way.</w:t>
      </w:r>
    </w:p>
    <w:p>
      <w:pPr>
        <w:pStyle w:val="BodyText"/>
        <w:ind w:left="120" w:right="331"/>
      </w:pPr>
      <w:r>
        <w:rPr/>
        <w:t>We look for candidates with proven experience who thrive in a team-based atmosphere, individuals who are passionate about their communities, the environment and caring for others. We seek core Patagonia</w:t>
      </w:r>
      <w:r>
        <w:rPr>
          <w:spacing w:val="-5"/>
        </w:rPr>
        <w:t> </w:t>
      </w:r>
      <w:r>
        <w:rPr/>
        <w:t>product</w:t>
      </w:r>
      <w:r>
        <w:rPr>
          <w:spacing w:val="-2"/>
        </w:rPr>
        <w:t> </w:t>
      </w:r>
      <w:r>
        <w:rPr/>
        <w:t>users,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love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spend as</w:t>
      </w:r>
      <w:r>
        <w:rPr>
          <w:spacing w:val="-2"/>
        </w:rPr>
        <w:t> </w:t>
      </w:r>
      <w:r>
        <w:rPr/>
        <w:t>much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mountains,</w:t>
      </w:r>
      <w:r>
        <w:rPr>
          <w:spacing w:val="-2"/>
        </w:rPr>
        <w:t> </w:t>
      </w:r>
      <w:r>
        <w:rPr/>
        <w:t>ocean, and wild nature. Folks who deal well with ambiguity, learn on the fly, demonstrate sound judgment, and solve</w:t>
      </w:r>
      <w:r>
        <w:rPr>
          <w:spacing w:val="-2"/>
        </w:rPr>
        <w:t> </w:t>
      </w:r>
      <w:r>
        <w:rPr/>
        <w:t>problems creatively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most successful with</w:t>
      </w:r>
      <w:r>
        <w:rPr>
          <w:spacing w:val="-3"/>
        </w:rPr>
        <w:t> </w:t>
      </w:r>
      <w:r>
        <w:rPr/>
        <w:t>us. We’re</w:t>
      </w:r>
      <w:r>
        <w:rPr>
          <w:spacing w:val="-2"/>
        </w:rPr>
        <w:t> </w:t>
      </w:r>
      <w:r>
        <w:rPr/>
        <w:t>looking for someone who builds and maintains relationships with ease and desires to put the customer at the centre of everything they</w:t>
      </w:r>
    </w:p>
    <w:p>
      <w:pPr>
        <w:pStyle w:val="BodyText"/>
        <w:spacing w:line="193" w:lineRule="exact"/>
        <w:ind w:left="120"/>
      </w:pPr>
      <w:r>
        <w:rPr/>
        <w:t>do.</w:t>
      </w:r>
      <w:r>
        <w:rPr>
          <w:spacing w:val="52"/>
        </w:rPr>
        <w:t> </w:t>
      </w:r>
      <w:r>
        <w:rPr/>
        <w:t>We</w:t>
      </w:r>
      <w:r>
        <w:rPr>
          <w:spacing w:val="-3"/>
        </w:rPr>
        <w:t> </w:t>
      </w:r>
      <w:r>
        <w:rPr/>
        <w:t>don’t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someone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just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we</w:t>
      </w:r>
      <w:r>
        <w:rPr>
          <w:spacing w:val="2"/>
        </w:rPr>
        <w:t> </w:t>
      </w:r>
      <w:r>
        <w:rPr/>
        <w:t>want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1"/>
        </w:rPr>
        <w:t> </w:t>
      </w:r>
      <w:r>
        <w:rPr/>
        <w:t>person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4"/>
        </w:rPr>
        <w:t>job.</w:t>
      </w:r>
    </w:p>
    <w:p>
      <w:pPr>
        <w:pStyle w:val="BodyText"/>
        <w:spacing w:before="1"/>
        <w:ind w:left="120" w:right="331"/>
      </w:pPr>
      <w:r>
        <w:rPr/>
        <w:t>Yet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don’t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“stars”</w:t>
      </w:r>
      <w:r>
        <w:rPr>
          <w:spacing w:val="-3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perks.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efforts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collaborative, and Patagonia culture rewards the ensemble player, while it barely tolerates those who need the </w:t>
      </w:r>
      <w:r>
        <w:rPr>
          <w:spacing w:val="-2"/>
        </w:rPr>
        <w:t>limelight.</w:t>
      </w:r>
    </w:p>
    <w:p>
      <w:pPr>
        <w:pStyle w:val="BodyText"/>
        <w:spacing w:before="2"/>
      </w:pPr>
    </w:p>
    <w:p>
      <w:pPr>
        <w:pStyle w:val="Heading1"/>
      </w:pPr>
      <w:r>
        <w:rPr/>
        <w:t>Primary</w:t>
      </w:r>
      <w:r>
        <w:rPr>
          <w:spacing w:val="-4"/>
        </w:rPr>
        <w:t> </w:t>
      </w:r>
      <w:r>
        <w:rPr>
          <w:spacing w:val="-2"/>
        </w:rPr>
        <w:t>Purpose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1"/>
        <w:ind w:left="120" w:right="472"/>
      </w:pP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Design</w:t>
      </w:r>
      <w:r>
        <w:rPr>
          <w:spacing w:val="-5"/>
        </w:rPr>
        <w:t> </w:t>
      </w:r>
      <w:r>
        <w:rPr/>
        <w:t>Lead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and/or</w:t>
      </w:r>
      <w:r>
        <w:rPr>
          <w:spacing w:val="-2"/>
        </w:rPr>
        <w:t> </w:t>
      </w:r>
      <w:r>
        <w:rPr/>
        <w:t>layout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broad</w:t>
      </w:r>
      <w:r>
        <w:rPr>
          <w:spacing w:val="-3"/>
        </w:rPr>
        <w:t> </w:t>
      </w:r>
      <w:r>
        <w:rPr/>
        <w:t>range of</w:t>
      </w:r>
      <w:r>
        <w:rPr>
          <w:spacing w:val="-5"/>
        </w:rPr>
        <w:t> </w:t>
      </w:r>
      <w:r>
        <w:rPr/>
        <w:t>digital (and at times print) assets from brief and creation of design elements through to channel </w:t>
      </w:r>
      <w:r>
        <w:rPr>
          <w:spacing w:val="-2"/>
        </w:rPr>
        <w:t>implementation.</w:t>
      </w:r>
    </w:p>
    <w:p>
      <w:pPr>
        <w:pStyle w:val="BodyText"/>
        <w:spacing w:before="1"/>
        <w:ind w:left="120" w:right="331"/>
      </w:pPr>
      <w:r>
        <w:rPr>
          <w:b/>
        </w:rPr>
        <w:t>This position is a Maternity Leave 12 month contract </w:t>
      </w:r>
      <w:r>
        <w:rPr/>
        <w:t>based out of our Doon Marng Warree (Torquay) HQ, and reporting into the Editorial and Design Operations Manager, you will also work closely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Patagonia</w:t>
      </w:r>
      <w:r>
        <w:rPr>
          <w:spacing w:val="-5"/>
        </w:rPr>
        <w:t> </w:t>
      </w:r>
      <w:r>
        <w:rPr/>
        <w:t>Australia</w:t>
      </w:r>
      <w:r>
        <w:rPr>
          <w:spacing w:val="-5"/>
        </w:rPr>
        <w:t> </w:t>
      </w:r>
      <w:r>
        <w:rPr/>
        <w:t>marketing,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teams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enhance</w:t>
      </w:r>
      <w:r>
        <w:rPr>
          <w:spacing w:val="-4"/>
        </w:rPr>
        <w:t> </w:t>
      </w:r>
      <w:r>
        <w:rPr/>
        <w:t>our local brand identity and consumer engagement while maintaining a high level of brand integrity.</w:t>
      </w:r>
    </w:p>
    <w:p>
      <w:pPr>
        <w:pStyle w:val="BodyText"/>
        <w:spacing w:line="237" w:lineRule="auto" w:before="5"/>
        <w:ind w:left="120" w:right="518"/>
        <w:jc w:val="both"/>
      </w:pPr>
      <w:r>
        <w:rPr/>
        <w:t>The</w:t>
      </w:r>
      <w:r>
        <w:rPr>
          <w:spacing w:val="-2"/>
        </w:rPr>
        <w:t> </w:t>
      </w:r>
      <w:r>
        <w:rPr/>
        <w:t>ideal</w:t>
      </w:r>
      <w:r>
        <w:rPr>
          <w:spacing w:val="-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thinker who</w:t>
      </w:r>
      <w:r>
        <w:rPr>
          <w:spacing w:val="-4"/>
        </w:rPr>
        <w:t> </w:t>
      </w:r>
      <w:r>
        <w:rPr/>
        <w:t>has strong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skills 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 delivering</w:t>
      </w:r>
      <w:r>
        <w:rPr>
          <w:spacing w:val="-3"/>
        </w:rPr>
        <w:t> </w:t>
      </w:r>
      <w:r>
        <w:rPr/>
        <w:t>effective,</w:t>
      </w:r>
      <w:r>
        <w:rPr>
          <w:spacing w:val="-2"/>
        </w:rPr>
        <w:t> </w:t>
      </w:r>
      <w:r>
        <w:rPr/>
        <w:t>aesthetic,</w:t>
      </w:r>
      <w:r>
        <w:rPr>
          <w:spacing w:val="-2"/>
        </w:rPr>
        <w:t> </w:t>
      </w:r>
      <w:r>
        <w:rPr/>
        <w:t>on-brand,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on-strategy</w:t>
      </w:r>
      <w:r>
        <w:rPr>
          <w:spacing w:val="-8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often</w:t>
      </w:r>
      <w:r>
        <w:rPr>
          <w:spacing w:val="-5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art direction</w:t>
      </w:r>
      <w:r>
        <w:rPr>
          <w:spacing w:val="-5"/>
        </w:rPr>
        <w:t> </w:t>
      </w:r>
      <w:r>
        <w:rPr/>
        <w:t>of photography or adapting existing global assets.</w:t>
      </w:r>
    </w:p>
    <w:p>
      <w:pPr>
        <w:pStyle w:val="BodyText"/>
        <w:spacing w:before="1"/>
      </w:pPr>
    </w:p>
    <w:p>
      <w:pPr>
        <w:pStyle w:val="Heading1"/>
      </w:pPr>
      <w:r>
        <w:rPr/>
        <w:t>Essential</w:t>
      </w:r>
      <w:r>
        <w:rPr>
          <w:spacing w:val="-3"/>
        </w:rPr>
        <w:t> </w:t>
      </w:r>
      <w:r>
        <w:rPr/>
        <w:t>Job</w:t>
      </w:r>
      <w:r>
        <w:rPr>
          <w:spacing w:val="-4"/>
        </w:rPr>
        <w:t> </w:t>
      </w:r>
      <w:r>
        <w:rPr>
          <w:spacing w:val="-2"/>
        </w:rPr>
        <w:t>Functions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7" w:lineRule="auto" w:before="1" w:after="0"/>
        <w:ind w:left="1561" w:right="714" w:hanging="361"/>
        <w:jc w:val="left"/>
        <w:rPr>
          <w:sz w:val="16"/>
        </w:rPr>
      </w:pP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and/or layout of</w:t>
      </w:r>
      <w:r>
        <w:rPr>
          <w:spacing w:val="-2"/>
          <w:sz w:val="16"/>
        </w:rPr>
        <w:t> </w:t>
      </w:r>
      <w:r>
        <w:rPr>
          <w:sz w:val="16"/>
        </w:rPr>
        <w:t>campaign and marketing materials including digital and print</w:t>
      </w:r>
      <w:r>
        <w:rPr>
          <w:spacing w:val="-4"/>
          <w:sz w:val="16"/>
        </w:rPr>
        <w:t> </w:t>
      </w:r>
      <w:r>
        <w:rPr>
          <w:sz w:val="16"/>
        </w:rPr>
        <w:t>assets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multimedia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graphics</w:t>
      </w:r>
      <w:r>
        <w:rPr>
          <w:spacing w:val="-4"/>
          <w:sz w:val="16"/>
        </w:rPr>
        <w:t> </w:t>
      </w:r>
      <w:r>
        <w:rPr>
          <w:sz w:val="16"/>
        </w:rPr>
        <w:t>projects,</w:t>
      </w:r>
      <w:r>
        <w:rPr>
          <w:spacing w:val="-4"/>
          <w:sz w:val="16"/>
        </w:rPr>
        <w:t> </w:t>
      </w:r>
      <w:r>
        <w:rPr>
          <w:sz w:val="16"/>
        </w:rPr>
        <w:t>website,</w:t>
      </w:r>
      <w:r>
        <w:rPr>
          <w:spacing w:val="-4"/>
          <w:sz w:val="16"/>
        </w:rPr>
        <w:t> </w:t>
      </w:r>
      <w:r>
        <w:rPr>
          <w:sz w:val="16"/>
        </w:rPr>
        <w:t>emails,</w:t>
      </w:r>
      <w:r>
        <w:rPr>
          <w:spacing w:val="-4"/>
          <w:sz w:val="16"/>
        </w:rPr>
        <w:t> </w:t>
      </w:r>
      <w:r>
        <w:rPr>
          <w:sz w:val="16"/>
        </w:rPr>
        <w:t>social</w:t>
      </w:r>
      <w:r>
        <w:rPr>
          <w:spacing w:val="-5"/>
          <w:sz w:val="16"/>
        </w:rPr>
        <w:t> </w:t>
      </w:r>
      <w:r>
        <w:rPr>
          <w:sz w:val="16"/>
        </w:rPr>
        <w:t>media, advertising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Ecommerce</w:t>
      </w:r>
      <w:r>
        <w:rPr>
          <w:spacing w:val="-2"/>
          <w:sz w:val="16"/>
        </w:rPr>
        <w:t> </w:t>
      </w:r>
      <w:r>
        <w:rPr>
          <w:sz w:val="16"/>
        </w:rPr>
        <w:t>channels, retail</w:t>
      </w:r>
      <w:r>
        <w:rPr>
          <w:spacing w:val="-1"/>
          <w:sz w:val="16"/>
        </w:rPr>
        <w:t> </w:t>
      </w:r>
      <w:r>
        <w:rPr>
          <w:sz w:val="16"/>
        </w:rPr>
        <w:t>assets, event assets, print ads, and other marketing materials.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13" w:after="0"/>
        <w:ind w:left="1561" w:right="0" w:hanging="360"/>
        <w:jc w:val="left"/>
        <w:rPr>
          <w:sz w:val="16"/>
        </w:rPr>
      </w:pPr>
      <w:r>
        <w:rPr>
          <w:sz w:val="16"/>
        </w:rPr>
        <w:t>Adapt</w:t>
      </w:r>
      <w:r>
        <w:rPr>
          <w:spacing w:val="-2"/>
          <w:sz w:val="16"/>
        </w:rPr>
        <w:t> </w:t>
      </w:r>
      <w:r>
        <w:rPr>
          <w:sz w:val="16"/>
        </w:rPr>
        <w:t>global</w:t>
      </w:r>
      <w:r>
        <w:rPr>
          <w:spacing w:val="-3"/>
          <w:sz w:val="16"/>
        </w:rPr>
        <w:t> </w:t>
      </w:r>
      <w:r>
        <w:rPr>
          <w:sz w:val="16"/>
        </w:rPr>
        <w:t>marketing</w:t>
      </w:r>
      <w:r>
        <w:rPr>
          <w:spacing w:val="-3"/>
          <w:sz w:val="16"/>
        </w:rPr>
        <w:t> </w:t>
      </w:r>
      <w:r>
        <w:rPr>
          <w:sz w:val="16"/>
        </w:rPr>
        <w:t>designs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agreed</w:t>
      </w:r>
      <w:r>
        <w:rPr>
          <w:spacing w:val="-3"/>
          <w:sz w:val="16"/>
        </w:rPr>
        <w:t> </w:t>
      </w:r>
      <w:r>
        <w:rPr>
          <w:sz w:val="16"/>
        </w:rPr>
        <w:t>regional</w:t>
      </w:r>
      <w:r>
        <w:rPr>
          <w:spacing w:val="-3"/>
          <w:sz w:val="16"/>
        </w:rPr>
        <w:t> </w:t>
      </w:r>
      <w:r>
        <w:rPr>
          <w:sz w:val="16"/>
        </w:rPr>
        <w:t>go-to-market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plans.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1" w:val="left" w:leader="none"/>
        </w:tabs>
        <w:spacing w:line="235" w:lineRule="auto" w:before="8" w:after="0"/>
        <w:ind w:left="1561" w:right="803" w:hanging="361"/>
        <w:jc w:val="both"/>
        <w:rPr>
          <w:sz w:val="16"/>
        </w:rPr>
      </w:pPr>
      <w:r>
        <w:rPr>
          <w:sz w:val="16"/>
        </w:rPr>
        <w:t>Review</w:t>
      </w:r>
      <w:r>
        <w:rPr>
          <w:spacing w:val="-6"/>
          <w:sz w:val="16"/>
        </w:rPr>
        <w:t> </w:t>
      </w:r>
      <w:r>
        <w:rPr>
          <w:sz w:val="16"/>
        </w:rPr>
        <w:t>briefs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seek</w:t>
      </w:r>
      <w:r>
        <w:rPr>
          <w:spacing w:val="-5"/>
          <w:sz w:val="16"/>
        </w:rPr>
        <w:t> </w:t>
      </w:r>
      <w:r>
        <w:rPr>
          <w:sz w:val="16"/>
        </w:rPr>
        <w:t>additional</w:t>
      </w:r>
      <w:r>
        <w:rPr>
          <w:spacing w:val="-4"/>
          <w:sz w:val="16"/>
        </w:rPr>
        <w:t> </w:t>
      </w:r>
      <w:r>
        <w:rPr>
          <w:sz w:val="16"/>
        </w:rPr>
        <w:t>info</w:t>
      </w:r>
      <w:r>
        <w:rPr>
          <w:spacing w:val="-7"/>
          <w:sz w:val="16"/>
        </w:rPr>
        <w:t> </w:t>
      </w:r>
      <w:r>
        <w:rPr>
          <w:sz w:val="16"/>
        </w:rPr>
        <w:t>from the</w:t>
      </w:r>
      <w:r>
        <w:rPr>
          <w:spacing w:val="-5"/>
          <w:sz w:val="16"/>
        </w:rPr>
        <w:t> </w:t>
      </w:r>
      <w:r>
        <w:rPr>
          <w:sz w:val="16"/>
        </w:rPr>
        <w:t>Editorial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Design</w:t>
      </w:r>
      <w:r>
        <w:rPr>
          <w:spacing w:val="-6"/>
          <w:sz w:val="16"/>
        </w:rPr>
        <w:t> </w:t>
      </w:r>
      <w:r>
        <w:rPr>
          <w:sz w:val="16"/>
        </w:rPr>
        <w:t>Operations Manager or directly where needed from the Marketing Director,</w:t>
      </w:r>
      <w:r>
        <w:rPr>
          <w:spacing w:val="-3"/>
          <w:sz w:val="16"/>
        </w:rPr>
        <w:t> </w:t>
      </w:r>
      <w:r>
        <w:rPr>
          <w:sz w:val="16"/>
        </w:rPr>
        <w:t>the Digital and Ecommerce team, Merchandise or Editorial teams.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1" w:val="left" w:leader="none"/>
        </w:tabs>
        <w:spacing w:line="223" w:lineRule="auto" w:before="29" w:after="0"/>
        <w:ind w:left="1561" w:right="1013" w:hanging="361"/>
        <w:jc w:val="both"/>
        <w:rPr>
          <w:sz w:val="16"/>
        </w:rPr>
      </w:pPr>
      <w:r>
        <w:rPr>
          <w:sz w:val="16"/>
        </w:rPr>
        <w:t>Understand</w:t>
      </w:r>
      <w:r>
        <w:rPr>
          <w:spacing w:val="-5"/>
          <w:sz w:val="16"/>
        </w:rPr>
        <w:t> </w:t>
      </w:r>
      <w:r>
        <w:rPr>
          <w:sz w:val="16"/>
        </w:rPr>
        <w:t>visual</w:t>
      </w:r>
      <w:r>
        <w:rPr>
          <w:spacing w:val="-5"/>
          <w:sz w:val="16"/>
        </w:rPr>
        <w:t> </w:t>
      </w:r>
      <w:r>
        <w:rPr>
          <w:sz w:val="16"/>
        </w:rPr>
        <w:t>brand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digital</w:t>
      </w:r>
      <w:r>
        <w:rPr>
          <w:spacing w:val="-5"/>
          <w:sz w:val="16"/>
        </w:rPr>
        <w:t> </w:t>
      </w:r>
      <w:r>
        <w:rPr>
          <w:sz w:val="16"/>
        </w:rPr>
        <w:t>guidelines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maintain</w:t>
      </w:r>
      <w:r>
        <w:rPr>
          <w:spacing w:val="-2"/>
          <w:sz w:val="16"/>
        </w:rPr>
        <w:t> </w:t>
      </w:r>
      <w:r>
        <w:rPr>
          <w:sz w:val="16"/>
        </w:rPr>
        <w:t>high</w:t>
      </w:r>
      <w:r>
        <w:rPr>
          <w:spacing w:val="-7"/>
          <w:sz w:val="16"/>
        </w:rPr>
        <w:t> </w:t>
      </w:r>
      <w:r>
        <w:rPr>
          <w:sz w:val="16"/>
        </w:rPr>
        <w:t>level</w:t>
      </w:r>
      <w:r>
        <w:rPr>
          <w:spacing w:val="-5"/>
          <w:sz w:val="16"/>
        </w:rPr>
        <w:t> </w:t>
      </w:r>
      <w:r>
        <w:rPr>
          <w:sz w:val="16"/>
        </w:rPr>
        <w:t>brand consistency throughout all our marketing projects.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17" w:after="0"/>
        <w:ind w:left="1560" w:right="0" w:hanging="359"/>
        <w:jc w:val="both"/>
        <w:rPr>
          <w:sz w:val="16"/>
        </w:rPr>
      </w:pPr>
      <w:r>
        <w:rPr>
          <w:sz w:val="16"/>
        </w:rPr>
        <w:t>Oversee</w:t>
      </w:r>
      <w:r>
        <w:rPr>
          <w:spacing w:val="-7"/>
          <w:sz w:val="16"/>
        </w:rPr>
        <w:t> </w:t>
      </w:r>
      <w:r>
        <w:rPr>
          <w:sz w:val="16"/>
        </w:rPr>
        <w:t>internal</w:t>
      </w:r>
      <w:r>
        <w:rPr>
          <w:spacing w:val="-4"/>
          <w:sz w:val="16"/>
        </w:rPr>
        <w:t> </w:t>
      </w:r>
      <w:r>
        <w:rPr>
          <w:sz w:val="16"/>
        </w:rPr>
        <w:t>freelance</w:t>
      </w:r>
      <w:r>
        <w:rPr>
          <w:spacing w:val="-5"/>
          <w:sz w:val="16"/>
        </w:rPr>
        <w:t> </w:t>
      </w:r>
      <w:r>
        <w:rPr>
          <w:sz w:val="16"/>
        </w:rPr>
        <w:t>resources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contractors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relevant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12" w:after="0"/>
        <w:ind w:left="1561" w:right="1552" w:hanging="361"/>
        <w:jc w:val="left"/>
        <w:rPr>
          <w:sz w:val="16"/>
        </w:rPr>
      </w:pPr>
      <w:r>
        <w:rPr>
          <w:sz w:val="16"/>
        </w:rPr>
        <w:t>Ensure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creative</w:t>
      </w:r>
      <w:r>
        <w:rPr>
          <w:spacing w:val="-4"/>
          <w:sz w:val="16"/>
        </w:rPr>
        <w:t> </w:t>
      </w:r>
      <w:r>
        <w:rPr>
          <w:sz w:val="16"/>
        </w:rPr>
        <w:t>brief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met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projects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inclusion</w:t>
      </w:r>
      <w:r>
        <w:rPr>
          <w:spacing w:val="-5"/>
          <w:sz w:val="16"/>
        </w:rPr>
        <w:t> </w:t>
      </w:r>
      <w:r>
        <w:rPr>
          <w:sz w:val="16"/>
        </w:rPr>
        <w:t>of all mandatory elements.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3" w:after="0"/>
        <w:ind w:left="1561" w:right="1171" w:hanging="361"/>
        <w:jc w:val="left"/>
        <w:rPr>
          <w:sz w:val="16"/>
        </w:rPr>
      </w:pPr>
      <w:r>
        <w:rPr>
          <w:sz w:val="16"/>
        </w:rPr>
        <w:t>Ensure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creative</w:t>
      </w:r>
      <w:r>
        <w:rPr>
          <w:spacing w:val="-5"/>
          <w:sz w:val="16"/>
        </w:rPr>
        <w:t> </w:t>
      </w:r>
      <w:r>
        <w:rPr>
          <w:sz w:val="16"/>
        </w:rPr>
        <w:t>assets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routed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feedback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delivered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time</w:t>
      </w:r>
      <w:r>
        <w:rPr>
          <w:spacing w:val="-5"/>
          <w:sz w:val="16"/>
        </w:rPr>
        <w:t> </w:t>
      </w:r>
      <w:r>
        <w:rPr>
          <w:sz w:val="16"/>
        </w:rPr>
        <w:t>to internal and external partners.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2" w:after="0"/>
        <w:ind w:left="1561" w:right="1116" w:hanging="361"/>
        <w:jc w:val="left"/>
        <w:rPr>
          <w:sz w:val="16"/>
        </w:rPr>
      </w:pPr>
      <w:r>
        <w:rPr>
          <w:sz w:val="16"/>
        </w:rPr>
        <w:t>Design</w:t>
      </w:r>
      <w:r>
        <w:rPr>
          <w:spacing w:val="-6"/>
          <w:sz w:val="16"/>
        </w:rPr>
        <w:t> </w:t>
      </w:r>
      <w:r>
        <w:rPr>
          <w:sz w:val="16"/>
        </w:rPr>
        <w:t>and/or</w:t>
      </w:r>
      <w:r>
        <w:rPr>
          <w:spacing w:val="-3"/>
          <w:sz w:val="16"/>
        </w:rPr>
        <w:t> </w:t>
      </w:r>
      <w:r>
        <w:rPr>
          <w:sz w:val="16"/>
        </w:rPr>
        <w:t>build</w:t>
      </w:r>
      <w:r>
        <w:rPr>
          <w:spacing w:val="-4"/>
          <w:sz w:val="16"/>
        </w:rPr>
        <w:t> </w:t>
      </w:r>
      <w:r>
        <w:rPr>
          <w:sz w:val="16"/>
        </w:rPr>
        <w:t>emails</w:t>
      </w:r>
      <w:r>
        <w:rPr>
          <w:spacing w:val="-3"/>
          <w:sz w:val="16"/>
        </w:rPr>
        <w:t> </w:t>
      </w:r>
      <w:r>
        <w:rPr>
          <w:sz w:val="16"/>
        </w:rPr>
        <w:t>according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brief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seasonal</w:t>
      </w:r>
      <w:r>
        <w:rPr>
          <w:spacing w:val="-4"/>
          <w:sz w:val="16"/>
        </w:rPr>
        <w:t> </w:t>
      </w:r>
      <w:r>
        <w:rPr>
          <w:sz w:val="16"/>
        </w:rPr>
        <w:t>plan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weekly </w:t>
      </w:r>
      <w:r>
        <w:rPr>
          <w:spacing w:val="-2"/>
          <w:sz w:val="16"/>
        </w:rPr>
        <w:t>schedule.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4" w:after="0"/>
        <w:ind w:left="1561" w:right="1228" w:hanging="361"/>
        <w:jc w:val="left"/>
        <w:rPr>
          <w:sz w:val="16"/>
        </w:rPr>
      </w:pPr>
      <w:r>
        <w:rPr>
          <w:sz w:val="16"/>
        </w:rPr>
        <w:t>Communication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7"/>
          <w:sz w:val="16"/>
        </w:rPr>
        <w:t> </w:t>
      </w:r>
      <w:r>
        <w:rPr>
          <w:sz w:val="16"/>
        </w:rPr>
        <w:t>digital</w:t>
      </w:r>
      <w:r>
        <w:rPr>
          <w:spacing w:val="-5"/>
          <w:sz w:val="16"/>
        </w:rPr>
        <w:t> </w:t>
      </w:r>
      <w:r>
        <w:rPr>
          <w:sz w:val="16"/>
        </w:rPr>
        <w:t>agencies,</w:t>
      </w:r>
      <w:r>
        <w:rPr>
          <w:spacing w:val="-4"/>
          <w:sz w:val="16"/>
        </w:rPr>
        <w:t> </w:t>
      </w:r>
      <w:r>
        <w:rPr>
          <w:sz w:val="16"/>
        </w:rPr>
        <w:t>art</w:t>
      </w:r>
      <w:r>
        <w:rPr>
          <w:spacing w:val="-4"/>
          <w:sz w:val="16"/>
        </w:rPr>
        <w:t> </w:t>
      </w:r>
      <w:r>
        <w:rPr>
          <w:sz w:val="16"/>
        </w:rPr>
        <w:t>services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freelance</w:t>
      </w:r>
      <w:r>
        <w:rPr>
          <w:spacing w:val="-6"/>
          <w:sz w:val="16"/>
        </w:rPr>
        <w:t> </w:t>
      </w:r>
      <w:r>
        <w:rPr>
          <w:sz w:val="16"/>
        </w:rPr>
        <w:t>resources where applicable.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1143000</wp:posOffset>
            </wp:positionH>
            <wp:positionV relativeFrom="paragraph">
              <wp:posOffset>131000</wp:posOffset>
            </wp:positionV>
            <wp:extent cx="5223909" cy="22783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09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00" w:h="16840"/>
          <w:pgMar w:top="700" w:bottom="280" w:left="1680" w:right="1460"/>
        </w:sectPr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100" w:after="0"/>
        <w:ind w:left="1561" w:right="969" w:hanging="361"/>
        <w:jc w:val="left"/>
        <w:rPr>
          <w:sz w:val="16"/>
        </w:rPr>
      </w:pPr>
      <w:r>
        <w:rPr>
          <w:sz w:val="16"/>
        </w:rPr>
        <w:t>Collaborate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key</w:t>
      </w:r>
      <w:r>
        <w:rPr>
          <w:spacing w:val="-5"/>
          <w:sz w:val="16"/>
        </w:rPr>
        <w:t> </w:t>
      </w:r>
      <w:r>
        <w:rPr>
          <w:sz w:val="16"/>
        </w:rPr>
        <w:t>campaigns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contribute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development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designs</w:t>
      </w:r>
      <w:r>
        <w:rPr>
          <w:spacing w:val="-3"/>
          <w:sz w:val="16"/>
        </w:rPr>
        <w:t> </w:t>
      </w:r>
      <w:r>
        <w:rPr>
          <w:sz w:val="16"/>
        </w:rPr>
        <w:t>to increase digital engagement.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3" w:after="0"/>
        <w:ind w:left="1561" w:right="1001" w:hanging="361"/>
        <w:jc w:val="left"/>
        <w:rPr>
          <w:sz w:val="16"/>
        </w:rPr>
      </w:pPr>
      <w:r>
        <w:rPr>
          <w:sz w:val="16"/>
        </w:rPr>
        <w:t>Keep</w:t>
      </w:r>
      <w:r>
        <w:rPr>
          <w:spacing w:val="-5"/>
          <w:sz w:val="16"/>
        </w:rPr>
        <w:t> </w:t>
      </w:r>
      <w:r>
        <w:rPr>
          <w:sz w:val="16"/>
        </w:rPr>
        <w:t>abreast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digital</w:t>
      </w:r>
      <w:r>
        <w:rPr>
          <w:spacing w:val="-5"/>
          <w:sz w:val="16"/>
        </w:rPr>
        <w:t> </w:t>
      </w:r>
      <w:r>
        <w:rPr>
          <w:sz w:val="16"/>
        </w:rPr>
        <w:t>marketing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communications</w:t>
      </w:r>
      <w:r>
        <w:rPr>
          <w:spacing w:val="-4"/>
          <w:sz w:val="16"/>
        </w:rPr>
        <w:t> </w:t>
      </w:r>
      <w:r>
        <w:rPr>
          <w:sz w:val="16"/>
        </w:rPr>
        <w:t>trends,</w:t>
      </w:r>
      <w:r>
        <w:rPr>
          <w:spacing w:val="-9"/>
          <w:sz w:val="16"/>
        </w:rPr>
        <w:t> </w:t>
      </w:r>
      <w:r>
        <w:rPr>
          <w:sz w:val="16"/>
        </w:rPr>
        <w:t>platforms</w:t>
      </w:r>
      <w:r>
        <w:rPr>
          <w:spacing w:val="-4"/>
          <w:sz w:val="16"/>
        </w:rPr>
        <w:t> </w:t>
      </w:r>
      <w:r>
        <w:rPr>
          <w:sz w:val="16"/>
        </w:rPr>
        <w:t>and strategies to make informed recommendations</w:t>
      </w:r>
    </w:p>
    <w:p>
      <w:pPr>
        <w:pStyle w:val="Heading1"/>
        <w:spacing w:before="2"/>
      </w:pPr>
      <w:r>
        <w:rPr/>
        <w:t>Essential</w:t>
      </w:r>
      <w:r>
        <w:rPr>
          <w:spacing w:val="-4"/>
        </w:rPr>
        <w:t> </w:t>
      </w:r>
      <w:r>
        <w:rPr>
          <w:spacing w:val="-2"/>
        </w:rPr>
        <w:t>Qualities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0" w:after="0"/>
        <w:ind w:left="1561" w:right="0" w:hanging="360"/>
        <w:jc w:val="left"/>
        <w:rPr>
          <w:sz w:val="16"/>
        </w:rPr>
      </w:pPr>
      <w:r>
        <w:rPr>
          <w:sz w:val="16"/>
        </w:rPr>
        <w:t>Experience</w:t>
      </w:r>
      <w:r>
        <w:rPr>
          <w:spacing w:val="-4"/>
          <w:sz w:val="16"/>
        </w:rPr>
        <w:t> </w:t>
      </w:r>
      <w:r>
        <w:rPr>
          <w:sz w:val="16"/>
        </w:rPr>
        <w:t>working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digital</w:t>
      </w:r>
      <w:r>
        <w:rPr>
          <w:spacing w:val="-2"/>
          <w:sz w:val="16"/>
        </w:rPr>
        <w:t> </w:t>
      </w:r>
      <w:r>
        <w:rPr>
          <w:sz w:val="16"/>
        </w:rPr>
        <w:t>marketing</w:t>
      </w:r>
      <w:r>
        <w:rPr>
          <w:spacing w:val="-2"/>
          <w:sz w:val="16"/>
        </w:rPr>
        <w:t> </w:t>
      </w:r>
      <w:r>
        <w:rPr>
          <w:sz w:val="16"/>
        </w:rPr>
        <w:t>role,</w:t>
      </w:r>
      <w:r>
        <w:rPr>
          <w:spacing w:val="-1"/>
          <w:sz w:val="16"/>
        </w:rPr>
        <w:t> </w:t>
      </w:r>
      <w:r>
        <w:rPr>
          <w:sz w:val="16"/>
        </w:rPr>
        <w:t>in-house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agency</w:t>
      </w:r>
      <w:r>
        <w:rPr>
          <w:spacing w:val="-3"/>
          <w:sz w:val="16"/>
        </w:rPr>
        <w:t> </w:t>
      </w:r>
      <w:r>
        <w:rPr>
          <w:sz w:val="16"/>
        </w:rPr>
        <w:t>(3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years)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23" w:lineRule="auto" w:before="18" w:after="0"/>
        <w:ind w:left="1561" w:right="846" w:hanging="361"/>
        <w:jc w:val="left"/>
        <w:rPr>
          <w:sz w:val="16"/>
        </w:rPr>
      </w:pPr>
      <w:r>
        <w:rPr>
          <w:sz w:val="16"/>
        </w:rPr>
        <w:t>Proven</w:t>
      </w:r>
      <w:r>
        <w:rPr>
          <w:spacing w:val="-6"/>
          <w:sz w:val="16"/>
        </w:rPr>
        <w:t> </w:t>
      </w:r>
      <w:r>
        <w:rPr>
          <w:sz w:val="16"/>
        </w:rPr>
        <w:t>time</w:t>
      </w:r>
      <w:r>
        <w:rPr>
          <w:spacing w:val="-5"/>
          <w:sz w:val="16"/>
        </w:rPr>
        <w:t> </w:t>
      </w:r>
      <w:r>
        <w:rPr>
          <w:sz w:val="16"/>
        </w:rPr>
        <w:t>management</w:t>
      </w:r>
      <w:r>
        <w:rPr>
          <w:spacing w:val="-3"/>
          <w:sz w:val="16"/>
        </w:rPr>
        <w:t> </w:t>
      </w:r>
      <w:r>
        <w:rPr>
          <w:sz w:val="16"/>
        </w:rPr>
        <w:t>skills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ability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establish priorities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meet competing deadlines.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18" w:after="0"/>
        <w:ind w:left="1561" w:right="0" w:hanging="360"/>
        <w:jc w:val="left"/>
        <w:rPr>
          <w:sz w:val="16"/>
        </w:rPr>
      </w:pPr>
      <w:r>
        <w:rPr>
          <w:sz w:val="16"/>
        </w:rPr>
        <w:t>Excellent</w:t>
      </w:r>
      <w:r>
        <w:rPr>
          <w:spacing w:val="-2"/>
          <w:sz w:val="16"/>
        </w:rPr>
        <w:t> </w:t>
      </w:r>
      <w:r>
        <w:rPr>
          <w:sz w:val="16"/>
        </w:rPr>
        <w:t>proficiency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Adobe</w:t>
      </w:r>
      <w:r>
        <w:rPr>
          <w:spacing w:val="-4"/>
          <w:sz w:val="16"/>
        </w:rPr>
        <w:t> </w:t>
      </w:r>
      <w:r>
        <w:rPr>
          <w:sz w:val="16"/>
        </w:rPr>
        <w:t>Suite,</w:t>
      </w:r>
      <w:r>
        <w:rPr>
          <w:spacing w:val="-2"/>
          <w:sz w:val="16"/>
        </w:rPr>
        <w:t> </w:t>
      </w:r>
      <w:r>
        <w:rPr>
          <w:sz w:val="16"/>
        </w:rPr>
        <w:t>Sketch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Figma.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5" w:after="0"/>
        <w:ind w:left="1561" w:right="0" w:hanging="360"/>
        <w:jc w:val="left"/>
        <w:rPr>
          <w:sz w:val="16"/>
        </w:rPr>
      </w:pPr>
      <w:r>
        <w:rPr>
          <w:sz w:val="16"/>
        </w:rPr>
        <w:t>Excellent</w:t>
      </w:r>
      <w:r>
        <w:rPr>
          <w:spacing w:val="-4"/>
          <w:sz w:val="16"/>
        </w:rPr>
        <w:t> </w:t>
      </w:r>
      <w:r>
        <w:rPr>
          <w:sz w:val="16"/>
        </w:rPr>
        <w:t>proficiency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email</w:t>
      </w:r>
      <w:r>
        <w:rPr>
          <w:spacing w:val="-4"/>
          <w:sz w:val="16"/>
        </w:rPr>
        <w:t> </w:t>
      </w:r>
      <w:r>
        <w:rPr>
          <w:sz w:val="16"/>
        </w:rPr>
        <w:t>design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email</w:t>
      </w:r>
      <w:r>
        <w:rPr>
          <w:spacing w:val="-4"/>
          <w:sz w:val="16"/>
        </w:rPr>
        <w:t> </w:t>
      </w:r>
      <w:r>
        <w:rPr>
          <w:sz w:val="16"/>
        </w:rPr>
        <w:t>platforms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(Klaviyo)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12" w:after="0"/>
        <w:ind w:left="1561" w:right="1115" w:hanging="361"/>
        <w:jc w:val="left"/>
        <w:rPr>
          <w:sz w:val="16"/>
        </w:rPr>
      </w:pPr>
      <w:r>
        <w:rPr>
          <w:sz w:val="16"/>
        </w:rPr>
        <w:t>Excellent</w:t>
      </w:r>
      <w:r>
        <w:rPr>
          <w:spacing w:val="-4"/>
          <w:sz w:val="16"/>
        </w:rPr>
        <w:t> </w:t>
      </w:r>
      <w:r>
        <w:rPr>
          <w:sz w:val="16"/>
        </w:rPr>
        <w:t>knowledge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UX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UI</w:t>
      </w:r>
      <w:r>
        <w:rPr>
          <w:spacing w:val="-8"/>
          <w:sz w:val="16"/>
        </w:rPr>
        <w:t> </w:t>
      </w:r>
      <w:r>
        <w:rPr>
          <w:sz w:val="16"/>
        </w:rPr>
        <w:t>fundamentals,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understanding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web development and CSS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16" w:after="0"/>
        <w:ind w:left="1561" w:right="0" w:hanging="360"/>
        <w:jc w:val="left"/>
        <w:rPr>
          <w:sz w:val="16"/>
        </w:rPr>
      </w:pPr>
      <w:r>
        <w:rPr>
          <w:sz w:val="16"/>
        </w:rPr>
        <w:t>Knowledge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editing</w:t>
      </w:r>
      <w:r>
        <w:rPr>
          <w:spacing w:val="-4"/>
          <w:sz w:val="16"/>
        </w:rPr>
        <w:t> </w:t>
      </w:r>
      <w:r>
        <w:rPr>
          <w:sz w:val="16"/>
        </w:rPr>
        <w:t>video</w:t>
      </w:r>
      <w:r>
        <w:rPr>
          <w:spacing w:val="-7"/>
          <w:sz w:val="16"/>
        </w:rPr>
        <w:t> </w:t>
      </w:r>
      <w:r>
        <w:rPr>
          <w:sz w:val="16"/>
        </w:rPr>
        <w:t>and audio</w:t>
      </w:r>
      <w:r>
        <w:rPr>
          <w:spacing w:val="-2"/>
          <w:sz w:val="16"/>
        </w:rPr>
        <w:t> </w:t>
      </w:r>
      <w:r>
        <w:rPr>
          <w:sz w:val="16"/>
        </w:rPr>
        <w:t>production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multimedia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5" w:after="0"/>
        <w:ind w:left="1561" w:right="0" w:hanging="360"/>
        <w:jc w:val="left"/>
        <w:rPr>
          <w:sz w:val="16"/>
        </w:rPr>
      </w:pPr>
      <w:r>
        <w:rPr>
          <w:sz w:val="16"/>
        </w:rPr>
        <w:t>High</w:t>
      </w:r>
      <w:r>
        <w:rPr>
          <w:spacing w:val="-6"/>
          <w:sz w:val="16"/>
        </w:rPr>
        <w:t> </w:t>
      </w:r>
      <w:r>
        <w:rPr>
          <w:sz w:val="16"/>
        </w:rPr>
        <w:t>level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knowledge</w:t>
      </w:r>
      <w:r>
        <w:rPr>
          <w:spacing w:val="-4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brand</w:t>
      </w:r>
      <w:r>
        <w:rPr>
          <w:spacing w:val="-4"/>
          <w:sz w:val="16"/>
        </w:rPr>
        <w:t> </w:t>
      </w:r>
      <w:r>
        <w:rPr>
          <w:sz w:val="16"/>
        </w:rPr>
        <w:t>philosophy and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values.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5" w:after="0"/>
        <w:ind w:left="1561" w:right="0" w:hanging="360"/>
        <w:jc w:val="left"/>
        <w:rPr>
          <w:sz w:val="16"/>
        </w:rPr>
      </w:pPr>
      <w:r>
        <w:rPr>
          <w:sz w:val="16"/>
        </w:rPr>
        <w:t>High</w:t>
      </w:r>
      <w:r>
        <w:rPr>
          <w:spacing w:val="-6"/>
          <w:sz w:val="16"/>
        </w:rPr>
        <w:t> </w:t>
      </w:r>
      <w:r>
        <w:rPr>
          <w:sz w:val="16"/>
        </w:rPr>
        <w:t>level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market</w:t>
      </w:r>
      <w:r>
        <w:rPr>
          <w:spacing w:val="-2"/>
          <w:sz w:val="16"/>
        </w:rPr>
        <w:t> knowledge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12" w:after="0"/>
        <w:ind w:left="1561" w:right="1087" w:hanging="361"/>
        <w:jc w:val="left"/>
        <w:rPr>
          <w:sz w:val="16"/>
        </w:rPr>
      </w:pPr>
      <w:r>
        <w:rPr>
          <w:sz w:val="16"/>
        </w:rPr>
        <w:t>Working</w:t>
      </w:r>
      <w:r>
        <w:rPr>
          <w:spacing w:val="-6"/>
          <w:sz w:val="16"/>
        </w:rPr>
        <w:t> </w:t>
      </w:r>
      <w:r>
        <w:rPr>
          <w:sz w:val="16"/>
        </w:rPr>
        <w:t>knowledge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Microsoft</w:t>
      </w:r>
      <w:r>
        <w:rPr>
          <w:spacing w:val="-5"/>
          <w:sz w:val="16"/>
        </w:rPr>
        <w:t> </w:t>
      </w:r>
      <w:r>
        <w:rPr>
          <w:sz w:val="16"/>
        </w:rPr>
        <w:t>Office</w:t>
      </w:r>
      <w:r>
        <w:rPr>
          <w:spacing w:val="-7"/>
          <w:sz w:val="16"/>
        </w:rPr>
        <w:t> </w:t>
      </w:r>
      <w:r>
        <w:rPr>
          <w:sz w:val="16"/>
        </w:rPr>
        <w:t>suite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project</w:t>
      </w:r>
      <w:r>
        <w:rPr>
          <w:spacing w:val="-5"/>
          <w:sz w:val="16"/>
        </w:rPr>
        <w:t> </w:t>
      </w:r>
      <w:r>
        <w:rPr>
          <w:sz w:val="16"/>
        </w:rPr>
        <w:t>management</w:t>
      </w:r>
      <w:r>
        <w:rPr>
          <w:spacing w:val="-5"/>
          <w:sz w:val="16"/>
        </w:rPr>
        <w:t> </w:t>
      </w:r>
      <w:r>
        <w:rPr>
          <w:sz w:val="16"/>
        </w:rPr>
        <w:t>tools, including ClickUp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3" w:after="0"/>
        <w:ind w:left="1561" w:right="1320" w:hanging="361"/>
        <w:jc w:val="left"/>
        <w:rPr>
          <w:sz w:val="16"/>
        </w:rPr>
      </w:pPr>
      <w:r>
        <w:rPr>
          <w:sz w:val="16"/>
        </w:rPr>
        <w:t>Ability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remain</w:t>
      </w:r>
      <w:r>
        <w:rPr>
          <w:spacing w:val="-6"/>
          <w:sz w:val="16"/>
        </w:rPr>
        <w:t> </w:t>
      </w:r>
      <w:r>
        <w:rPr>
          <w:sz w:val="16"/>
        </w:rPr>
        <w:t>flexible</w:t>
      </w:r>
      <w:r>
        <w:rPr>
          <w:spacing w:val="-5"/>
          <w:sz w:val="16"/>
        </w:rPr>
        <w:t> </w:t>
      </w:r>
      <w:r>
        <w:rPr>
          <w:sz w:val="16"/>
        </w:rPr>
        <w:t>through</w:t>
      </w:r>
      <w:r>
        <w:rPr>
          <w:spacing w:val="-6"/>
          <w:sz w:val="16"/>
        </w:rPr>
        <w:t> </w:t>
      </w:r>
      <w:r>
        <w:rPr>
          <w:sz w:val="16"/>
        </w:rPr>
        <w:t>multiple</w:t>
      </w:r>
      <w:r>
        <w:rPr>
          <w:spacing w:val="-5"/>
          <w:sz w:val="16"/>
        </w:rPr>
        <w:t> </w:t>
      </w:r>
      <w:r>
        <w:rPr>
          <w:sz w:val="16"/>
        </w:rPr>
        <w:t>revisions</w:t>
      </w:r>
      <w:r>
        <w:rPr>
          <w:spacing w:val="-3"/>
          <w:sz w:val="16"/>
        </w:rPr>
        <w:t> </w:t>
      </w:r>
      <w:r>
        <w:rPr>
          <w:sz w:val="16"/>
        </w:rPr>
        <w:t>while</w:t>
      </w:r>
      <w:r>
        <w:rPr>
          <w:spacing w:val="-5"/>
          <w:sz w:val="16"/>
        </w:rPr>
        <w:t> </w:t>
      </w:r>
      <w:r>
        <w:rPr>
          <w:sz w:val="16"/>
        </w:rPr>
        <w:t>keeping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close attention to detail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15" w:after="0"/>
        <w:ind w:left="1561" w:right="0" w:hanging="360"/>
        <w:jc w:val="left"/>
        <w:rPr>
          <w:sz w:val="16"/>
        </w:rPr>
      </w:pPr>
      <w:r>
        <w:rPr>
          <w:sz w:val="16"/>
        </w:rPr>
        <w:t>Must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able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sit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extended</w:t>
      </w:r>
      <w:r>
        <w:rPr>
          <w:spacing w:val="-3"/>
          <w:sz w:val="16"/>
        </w:rPr>
        <w:t> </w:t>
      </w:r>
      <w:r>
        <w:rPr>
          <w:sz w:val="16"/>
        </w:rPr>
        <w:t>periods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time.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5" w:after="0"/>
        <w:ind w:left="1561" w:right="0" w:hanging="360"/>
        <w:jc w:val="left"/>
        <w:rPr>
          <w:sz w:val="16"/>
        </w:rPr>
      </w:pPr>
      <w:r>
        <w:rPr>
          <w:sz w:val="16"/>
        </w:rPr>
        <w:t>Must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able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stand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extended</w:t>
      </w:r>
      <w:r>
        <w:rPr>
          <w:spacing w:val="-3"/>
          <w:sz w:val="16"/>
        </w:rPr>
        <w:t> </w:t>
      </w:r>
      <w:r>
        <w:rPr>
          <w:sz w:val="16"/>
        </w:rPr>
        <w:t>periods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time.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0" w:after="0"/>
        <w:ind w:left="1561" w:right="0" w:hanging="360"/>
        <w:jc w:val="left"/>
        <w:rPr>
          <w:sz w:val="16"/>
        </w:rPr>
      </w:pPr>
      <w:r>
        <w:rPr>
          <w:sz w:val="16"/>
        </w:rPr>
        <w:t>Ability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look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computer</w:t>
      </w:r>
      <w:r>
        <w:rPr>
          <w:spacing w:val="-2"/>
          <w:sz w:val="16"/>
        </w:rPr>
        <w:t> </w:t>
      </w:r>
      <w:r>
        <w:rPr>
          <w:sz w:val="16"/>
        </w:rPr>
        <w:t>screen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extended</w:t>
      </w:r>
      <w:r>
        <w:rPr>
          <w:spacing w:val="-4"/>
          <w:sz w:val="16"/>
        </w:rPr>
        <w:t> </w:t>
      </w:r>
      <w:r>
        <w:rPr>
          <w:sz w:val="16"/>
        </w:rPr>
        <w:t>periods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time.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13" w:after="0"/>
        <w:ind w:left="1561" w:right="992" w:hanging="361"/>
        <w:jc w:val="left"/>
        <w:rPr>
          <w:sz w:val="16"/>
        </w:rPr>
      </w:pPr>
      <w:r>
        <w:rPr>
          <w:sz w:val="16"/>
        </w:rPr>
        <w:t>Ability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maintain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composed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professional</w:t>
      </w:r>
      <w:r>
        <w:rPr>
          <w:spacing w:val="-4"/>
          <w:sz w:val="16"/>
        </w:rPr>
        <w:t> </w:t>
      </w:r>
      <w:r>
        <w:rPr>
          <w:sz w:val="16"/>
        </w:rPr>
        <w:t>manner</w:t>
      </w:r>
      <w:r>
        <w:rPr>
          <w:spacing w:val="-4"/>
          <w:sz w:val="16"/>
        </w:rPr>
        <w:t> </w:t>
      </w:r>
      <w:r>
        <w:rPr>
          <w:sz w:val="16"/>
        </w:rPr>
        <w:t>within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flexible</w:t>
      </w:r>
      <w:r>
        <w:rPr>
          <w:spacing w:val="-5"/>
          <w:sz w:val="16"/>
        </w:rPr>
        <w:t> </w:t>
      </w:r>
      <w:r>
        <w:rPr>
          <w:sz w:val="16"/>
        </w:rPr>
        <w:t>and (at times noisy) work environment.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2" w:after="0"/>
        <w:ind w:left="1561" w:right="1503" w:hanging="361"/>
        <w:jc w:val="left"/>
        <w:rPr>
          <w:sz w:val="16"/>
        </w:rPr>
      </w:pPr>
      <w:r>
        <w:rPr>
          <w:sz w:val="16"/>
        </w:rPr>
        <w:t>Must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able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8"/>
          <w:sz w:val="16"/>
        </w:rPr>
        <w:t> </w:t>
      </w:r>
      <w:r>
        <w:rPr>
          <w:sz w:val="16"/>
        </w:rPr>
        <w:t>travel</w:t>
      </w:r>
      <w:r>
        <w:rPr>
          <w:spacing w:val="-5"/>
          <w:sz w:val="16"/>
        </w:rPr>
        <w:t> </w:t>
      </w:r>
      <w:r>
        <w:rPr>
          <w:sz w:val="16"/>
        </w:rPr>
        <w:t>internationally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domestically</w:t>
      </w:r>
      <w:r>
        <w:rPr>
          <w:spacing w:val="-6"/>
          <w:sz w:val="16"/>
        </w:rPr>
        <w:t> </w:t>
      </w:r>
      <w:r>
        <w:rPr>
          <w:sz w:val="16"/>
        </w:rPr>
        <w:t>utilising</w:t>
      </w:r>
      <w:r>
        <w:rPr>
          <w:spacing w:val="-5"/>
          <w:sz w:val="16"/>
        </w:rPr>
        <w:t> </w:t>
      </w:r>
      <w:r>
        <w:rPr>
          <w:sz w:val="16"/>
        </w:rPr>
        <w:t>various transportation methods.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0" w:lineRule="auto" w:before="23" w:after="0"/>
        <w:ind w:left="1561" w:right="1271" w:hanging="361"/>
        <w:jc w:val="left"/>
        <w:rPr>
          <w:sz w:val="16"/>
        </w:rPr>
      </w:pPr>
      <w:r>
        <w:rPr>
          <w:sz w:val="16"/>
        </w:rPr>
        <w:t>Participation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understanding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sports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Company</w:t>
      </w:r>
      <w:r>
        <w:rPr>
          <w:spacing w:val="-5"/>
          <w:sz w:val="16"/>
        </w:rPr>
        <w:t> </w:t>
      </w:r>
      <w:r>
        <w:rPr>
          <w:sz w:val="16"/>
        </w:rPr>
        <w:t>produces products for.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20" w:right="331"/>
      </w:pPr>
      <w:r>
        <w:rPr>
          <w:b/>
        </w:rPr>
        <w:t>Equal Employment Opportunity</w:t>
      </w:r>
      <w:r>
        <w:rPr>
          <w:b/>
          <w:spacing w:val="40"/>
        </w:rPr>
        <w:t> </w:t>
      </w:r>
      <w:r>
        <w:rPr/>
        <w:t>All qualified applicants will receive equal consideration without attention to race, colour, religion, sex, sexual orientation, gender identity, or disability. Patagonia is proud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diverse</w:t>
      </w:r>
      <w:r>
        <w:rPr>
          <w:spacing w:val="-5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and encourages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Aboriginal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Torres</w:t>
      </w:r>
      <w:r>
        <w:rPr>
          <w:spacing w:val="-4"/>
        </w:rPr>
        <w:t> </w:t>
      </w:r>
      <w:r>
        <w:rPr/>
        <w:t>Strait</w:t>
      </w:r>
      <w:r>
        <w:rPr>
          <w:spacing w:val="-3"/>
        </w:rPr>
        <w:t> </w:t>
      </w:r>
      <w:r>
        <w:rPr/>
        <w:t>Islander people and people from different cultural backgrounds.</w:t>
      </w:r>
    </w:p>
    <w:p>
      <w:pPr>
        <w:pStyle w:val="BodyText"/>
        <w:spacing w:before="4"/>
      </w:pPr>
    </w:p>
    <w:p>
      <w:pPr>
        <w:pStyle w:val="BodyText"/>
        <w:ind w:left="120" w:right="331"/>
      </w:pPr>
      <w:r>
        <w:rPr>
          <w:b/>
        </w:rPr>
        <w:t>Benefits:</w:t>
      </w:r>
      <w:r>
        <w:rPr>
          <w:b/>
          <w:spacing w:val="-2"/>
        </w:rPr>
        <w:t> </w:t>
      </w:r>
      <w:r>
        <w:rPr/>
        <w:t>Patagonia</w:t>
      </w:r>
      <w:r>
        <w:rPr>
          <w:spacing w:val="-6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competitive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package</w:t>
      </w:r>
      <w:r>
        <w:rPr>
          <w:spacing w:val="-5"/>
        </w:rPr>
        <w:t> </w:t>
      </w:r>
      <w:r>
        <w:rPr/>
        <w:t>(unique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role) that may include environmental internships, employee discounts, generous clothing allowance, matching of charity donations and much more.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20" w:right="331"/>
      </w:pPr>
      <w:r>
        <w:rPr/>
        <w:t>*Please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cover</w:t>
      </w:r>
      <w:r>
        <w:rPr>
          <w:spacing w:val="-2"/>
        </w:rPr>
        <w:t> </w:t>
      </w:r>
      <w:r>
        <w:rPr/>
        <w:t>letter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telling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your passion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communities, the environment and caring for others. We'd also love to know how you spend your time in the </w:t>
      </w:r>
      <w:r>
        <w:rPr>
          <w:spacing w:val="-2"/>
        </w:rPr>
        <w:t>outdoors!</w:t>
      </w:r>
    </w:p>
    <w:p>
      <w:pPr>
        <w:pStyle w:val="BodyText"/>
        <w:spacing w:before="1"/>
      </w:pPr>
    </w:p>
    <w:p>
      <w:pPr>
        <w:pStyle w:val="BodyText"/>
        <w:ind w:left="120" w:right="331"/>
      </w:pPr>
      <w:r>
        <w:rPr/>
        <w:t>**Applicants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and ongoing working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within</w:t>
      </w:r>
      <w:r>
        <w:rPr>
          <w:spacing w:val="-5"/>
        </w:rPr>
        <w:t> </w:t>
      </w:r>
      <w:r>
        <w:rPr/>
        <w:t>Australia.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full-time,</w:t>
      </w:r>
      <w:r>
        <w:rPr>
          <w:spacing w:val="-2"/>
        </w:rPr>
        <w:t> </w:t>
      </w:r>
      <w:r>
        <w:rPr/>
        <w:t>76 hours per fortnight.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1295400</wp:posOffset>
            </wp:positionH>
            <wp:positionV relativeFrom="paragraph">
              <wp:posOffset>141257</wp:posOffset>
            </wp:positionV>
            <wp:extent cx="5223909" cy="22783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09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360" w:bottom="280" w:left="16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6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Verdana" w:hAnsi="Verdana" w:eastAsia="Verdana" w:cs="Verdana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0"/>
    </w:pPr>
    <w:rPr>
      <w:rFonts w:ascii="Helvetica" w:hAnsi="Helvetica" w:eastAsia="Helvetica" w:cs="Helvetic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561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5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OShanassy</dc:creator>
  <dcterms:created xsi:type="dcterms:W3CDTF">2024-02-29T11:13:12Z</dcterms:created>
  <dcterms:modified xsi:type="dcterms:W3CDTF">2024-02-29T11:13:12Z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2024-02-29T00:00:00Z</vt:filetime>
  </property>
</Properties>
</file>